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9C" w:rsidRDefault="00A0369C" w:rsidP="007C0FA8">
      <w:pPr>
        <w:spacing w:line="360" w:lineRule="auto"/>
        <w:ind w:right="98"/>
        <w:rPr>
          <w:sz w:val="28"/>
          <w:szCs w:val="28"/>
          <w:lang w:val="uk-UA"/>
        </w:rPr>
      </w:pPr>
      <w:r>
        <w:rPr>
          <w:sz w:val="28"/>
          <w:szCs w:val="28"/>
          <w:lang w:val="uk-UA"/>
        </w:rPr>
        <w:t xml:space="preserve">               </w:t>
      </w:r>
      <w:r w:rsidRPr="00A0369C">
        <w:rPr>
          <w:noProof/>
          <w:sz w:val="28"/>
          <w:szCs w:val="28"/>
        </w:rPr>
        <w:drawing>
          <wp:inline distT="0" distB="0" distL="0" distR="0">
            <wp:extent cx="4457700" cy="2200275"/>
            <wp:effectExtent l="0" t="0" r="0" b="0"/>
            <wp:docPr id="3" name="Рисунок 4"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апка"/>
                    <pic:cNvPicPr>
                      <a:picLocks noChangeAspect="1" noChangeArrowheads="1"/>
                    </pic:cNvPicPr>
                  </pic:nvPicPr>
                  <pic:blipFill>
                    <a:blip r:embed="rId6" cstate="print"/>
                    <a:srcRect/>
                    <a:stretch>
                      <a:fillRect/>
                    </a:stretch>
                  </pic:blipFill>
                  <pic:spPr bwMode="auto">
                    <a:xfrm>
                      <a:off x="0" y="0"/>
                      <a:ext cx="4457700" cy="2200275"/>
                    </a:xfrm>
                    <a:prstGeom prst="rect">
                      <a:avLst/>
                    </a:prstGeom>
                    <a:noFill/>
                    <a:ln w="9525">
                      <a:noFill/>
                      <a:miter lim="800000"/>
                      <a:headEnd/>
                      <a:tailEnd/>
                    </a:ln>
                  </pic:spPr>
                </pic:pic>
              </a:graphicData>
            </a:graphic>
          </wp:inline>
        </w:drawing>
      </w:r>
      <w:r w:rsidR="007C0FA8" w:rsidRPr="00FF4987">
        <w:rPr>
          <w:sz w:val="28"/>
          <w:szCs w:val="28"/>
          <w:lang w:val="uk-UA"/>
        </w:rPr>
        <w:t xml:space="preserve">                           </w:t>
      </w:r>
      <w:r>
        <w:rPr>
          <w:sz w:val="28"/>
          <w:szCs w:val="28"/>
          <w:lang w:val="uk-UA"/>
        </w:rPr>
        <w:t xml:space="preserve">                                                    </w:t>
      </w:r>
    </w:p>
    <w:p w:rsidR="007C0FA8" w:rsidRPr="00FF4987" w:rsidRDefault="00A0369C" w:rsidP="007C0FA8">
      <w:pPr>
        <w:spacing w:line="360" w:lineRule="auto"/>
        <w:ind w:right="98"/>
        <w:rPr>
          <w:sz w:val="28"/>
          <w:szCs w:val="28"/>
          <w:lang w:val="uk-UA"/>
        </w:rPr>
      </w:pPr>
      <w:r>
        <w:rPr>
          <w:sz w:val="28"/>
          <w:szCs w:val="28"/>
          <w:lang w:val="uk-UA"/>
        </w:rPr>
        <w:t xml:space="preserve">                                                     </w:t>
      </w:r>
      <w:r w:rsidR="007C0FA8" w:rsidRPr="00FF4987">
        <w:rPr>
          <w:sz w:val="28"/>
          <w:szCs w:val="28"/>
          <w:lang w:val="uk-UA"/>
        </w:rPr>
        <w:t xml:space="preserve">НАКАЗ  </w:t>
      </w:r>
    </w:p>
    <w:p w:rsidR="007C0FA8" w:rsidRPr="00FF4987" w:rsidRDefault="00A0369C" w:rsidP="007C0FA8">
      <w:pPr>
        <w:spacing w:line="360" w:lineRule="auto"/>
        <w:ind w:right="98"/>
        <w:rPr>
          <w:sz w:val="28"/>
          <w:szCs w:val="28"/>
          <w:lang w:val="uk-UA"/>
        </w:rPr>
      </w:pPr>
      <w:r>
        <w:rPr>
          <w:sz w:val="28"/>
          <w:szCs w:val="28"/>
          <w:lang w:val="uk-UA"/>
        </w:rPr>
        <w:t>2</w:t>
      </w:r>
      <w:r w:rsidR="009E7DC8">
        <w:rPr>
          <w:sz w:val="28"/>
          <w:szCs w:val="28"/>
          <w:lang w:val="uk-UA"/>
        </w:rPr>
        <w:t>5</w:t>
      </w:r>
      <w:r>
        <w:rPr>
          <w:sz w:val="28"/>
          <w:szCs w:val="28"/>
          <w:lang w:val="uk-UA"/>
        </w:rPr>
        <w:t>.03</w:t>
      </w:r>
      <w:r w:rsidR="007C0FA8" w:rsidRPr="00FF4987">
        <w:rPr>
          <w:sz w:val="28"/>
          <w:szCs w:val="28"/>
          <w:lang w:val="uk-UA"/>
        </w:rPr>
        <w:t>.20</w:t>
      </w:r>
      <w:r w:rsidR="007C0FA8" w:rsidRPr="00A0369C">
        <w:rPr>
          <w:sz w:val="28"/>
          <w:szCs w:val="28"/>
          <w:lang w:val="uk-UA"/>
        </w:rPr>
        <w:t>1</w:t>
      </w:r>
      <w:r>
        <w:rPr>
          <w:sz w:val="28"/>
          <w:szCs w:val="28"/>
          <w:lang w:val="uk-UA"/>
        </w:rPr>
        <w:t>3</w:t>
      </w:r>
      <w:r w:rsidR="007C0FA8" w:rsidRPr="00A0369C">
        <w:rPr>
          <w:sz w:val="28"/>
          <w:szCs w:val="28"/>
          <w:lang w:val="uk-UA"/>
        </w:rPr>
        <w:tab/>
      </w:r>
      <w:r w:rsidR="007C0FA8" w:rsidRPr="00A0369C">
        <w:rPr>
          <w:sz w:val="28"/>
          <w:szCs w:val="28"/>
          <w:lang w:val="uk-UA"/>
        </w:rPr>
        <w:tab/>
      </w:r>
      <w:r w:rsidR="007C0FA8" w:rsidRPr="00A0369C">
        <w:rPr>
          <w:sz w:val="28"/>
          <w:szCs w:val="28"/>
          <w:lang w:val="uk-UA"/>
        </w:rPr>
        <w:tab/>
      </w:r>
      <w:r w:rsidR="007C0FA8" w:rsidRPr="00A0369C">
        <w:rPr>
          <w:sz w:val="28"/>
          <w:szCs w:val="28"/>
          <w:lang w:val="uk-UA"/>
        </w:rPr>
        <w:tab/>
      </w:r>
      <w:r w:rsidR="007C0FA8" w:rsidRPr="00FF4987">
        <w:rPr>
          <w:sz w:val="28"/>
          <w:szCs w:val="28"/>
          <w:lang w:val="uk-UA"/>
        </w:rPr>
        <w:t xml:space="preserve">м.Харків                    </w:t>
      </w:r>
      <w:r w:rsidR="00BA35DB">
        <w:rPr>
          <w:sz w:val="28"/>
          <w:szCs w:val="28"/>
          <w:lang w:val="uk-UA"/>
        </w:rPr>
        <w:t xml:space="preserve">                            </w:t>
      </w:r>
      <w:r w:rsidR="007C0FA8" w:rsidRPr="00FF4987">
        <w:rPr>
          <w:sz w:val="28"/>
          <w:szCs w:val="28"/>
          <w:lang w:val="uk-UA"/>
        </w:rPr>
        <w:t xml:space="preserve">№ </w:t>
      </w:r>
      <w:r w:rsidR="00616F45">
        <w:rPr>
          <w:sz w:val="28"/>
          <w:szCs w:val="28"/>
          <w:lang w:val="uk-UA"/>
        </w:rPr>
        <w:t>53</w:t>
      </w:r>
    </w:p>
    <w:p w:rsidR="007C0FA8" w:rsidRPr="00FF4987" w:rsidRDefault="007C0FA8" w:rsidP="007C0FA8">
      <w:pPr>
        <w:tabs>
          <w:tab w:val="left" w:pos="2340"/>
        </w:tabs>
        <w:ind w:right="98"/>
        <w:jc w:val="both"/>
        <w:rPr>
          <w:sz w:val="28"/>
          <w:szCs w:val="28"/>
          <w:lang w:val="uk-UA"/>
        </w:rPr>
      </w:pPr>
      <w:r w:rsidRPr="00FF4987">
        <w:rPr>
          <w:sz w:val="28"/>
          <w:szCs w:val="28"/>
          <w:lang w:val="uk-UA"/>
        </w:rPr>
        <w:t xml:space="preserve">Про стан відвідування </w:t>
      </w:r>
    </w:p>
    <w:p w:rsidR="007C0FA8" w:rsidRPr="00FF4987" w:rsidRDefault="007C0FA8" w:rsidP="007C0FA8">
      <w:pPr>
        <w:tabs>
          <w:tab w:val="left" w:pos="2340"/>
        </w:tabs>
        <w:ind w:right="98"/>
        <w:jc w:val="both"/>
        <w:rPr>
          <w:sz w:val="28"/>
          <w:szCs w:val="28"/>
          <w:lang w:val="uk-UA"/>
        </w:rPr>
      </w:pPr>
      <w:r w:rsidRPr="00FF4987">
        <w:rPr>
          <w:sz w:val="28"/>
          <w:szCs w:val="28"/>
          <w:lang w:val="uk-UA"/>
        </w:rPr>
        <w:t xml:space="preserve">учнями (вихованцями) </w:t>
      </w:r>
    </w:p>
    <w:p w:rsidR="007C0FA8" w:rsidRPr="00FF4987" w:rsidRDefault="007C0FA8" w:rsidP="007C0FA8">
      <w:pPr>
        <w:tabs>
          <w:tab w:val="left" w:pos="2340"/>
        </w:tabs>
        <w:ind w:right="98"/>
        <w:jc w:val="both"/>
        <w:rPr>
          <w:sz w:val="28"/>
          <w:szCs w:val="28"/>
          <w:lang w:val="uk-UA"/>
        </w:rPr>
      </w:pPr>
      <w:r w:rsidRPr="00FF4987">
        <w:rPr>
          <w:sz w:val="28"/>
          <w:szCs w:val="28"/>
          <w:lang w:val="uk-UA"/>
        </w:rPr>
        <w:t xml:space="preserve">навчальних занять </w:t>
      </w:r>
    </w:p>
    <w:p w:rsidR="007C0FA8" w:rsidRPr="00FF4987" w:rsidRDefault="007C0FA8" w:rsidP="007C0FA8">
      <w:pPr>
        <w:ind w:right="98"/>
        <w:jc w:val="both"/>
        <w:rPr>
          <w:sz w:val="28"/>
          <w:szCs w:val="28"/>
          <w:lang w:val="uk-UA"/>
        </w:rPr>
      </w:pPr>
    </w:p>
    <w:p w:rsidR="007C0FA8" w:rsidRPr="00FF4987" w:rsidRDefault="007C0FA8" w:rsidP="007C0FA8">
      <w:pPr>
        <w:spacing w:line="360" w:lineRule="auto"/>
        <w:ind w:right="98"/>
        <w:jc w:val="both"/>
        <w:rPr>
          <w:sz w:val="28"/>
          <w:szCs w:val="28"/>
          <w:lang w:val="uk-UA"/>
        </w:rPr>
      </w:pPr>
      <w:r w:rsidRPr="00FF4987">
        <w:rPr>
          <w:sz w:val="28"/>
          <w:szCs w:val="28"/>
          <w:lang w:val="uk-UA"/>
        </w:rPr>
        <w:t xml:space="preserve">               На виконання ст.53 Конституції України, ст. 35 Закону України «Про освіту»,  ст.6 Закону України «Про загальну середню освіту», ст.19 Закону України «Про охорону дитинства»,  Указу Президента України  від 28.01.2001 року «Про додаткові заходи запобігання дитячій бездоглядності», постанов Кабінету Міністрів України від 12.04.2000 № 646 «Про затвердження Інструкції з обліку дітей і підлітків шкільного віку», від 08.08.2012 № 767 «Про затвердження плану заходів з виконання Концепції реалізації державної політики у сфері профілактики правопорушень на період до 2015 року», наказу Міністерства освіти і науки, молоді та спорту від 03.08.2012 № 888 «Про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 Комплексної Програми профілактики правопорушень у Харківській області на 2011-2015 роки, затвердженої рішенням обласної ради від 17 лютого 2011 року № 82-VI, з метою соціального захисту дітей, запобігання безпритульності та бездоглядності, профілактики правопорушень серед неповнолітніх адміністрацією навчального закладу, педагогічним колективом постійно здійснюється контроль за відвідуванням учнями (вихованцями) навчальних занять. </w:t>
      </w:r>
    </w:p>
    <w:p w:rsidR="00500750" w:rsidRDefault="007C0FA8" w:rsidP="007C0FA8">
      <w:pPr>
        <w:spacing w:line="360" w:lineRule="auto"/>
        <w:ind w:right="98"/>
        <w:jc w:val="both"/>
        <w:rPr>
          <w:sz w:val="28"/>
          <w:szCs w:val="28"/>
          <w:lang w:val="uk-UA"/>
        </w:rPr>
      </w:pPr>
      <w:r w:rsidRPr="00FF4987">
        <w:rPr>
          <w:sz w:val="28"/>
          <w:szCs w:val="28"/>
          <w:lang w:val="uk-UA"/>
        </w:rPr>
        <w:t xml:space="preserve">           </w:t>
      </w:r>
    </w:p>
    <w:p w:rsidR="007C0FA8" w:rsidRDefault="00500750" w:rsidP="00616F45">
      <w:pPr>
        <w:spacing w:line="360" w:lineRule="auto"/>
        <w:ind w:right="98"/>
        <w:jc w:val="both"/>
        <w:rPr>
          <w:sz w:val="28"/>
          <w:szCs w:val="28"/>
          <w:lang w:val="uk-UA"/>
        </w:rPr>
      </w:pPr>
      <w:r>
        <w:rPr>
          <w:sz w:val="28"/>
          <w:szCs w:val="28"/>
          <w:lang w:val="uk-UA"/>
        </w:rPr>
        <w:lastRenderedPageBreak/>
        <w:t xml:space="preserve">    </w:t>
      </w:r>
      <w:r w:rsidR="007C0FA8" w:rsidRPr="00FF4987">
        <w:rPr>
          <w:sz w:val="28"/>
          <w:szCs w:val="28"/>
          <w:lang w:val="uk-UA"/>
        </w:rPr>
        <w:t xml:space="preserve"> </w:t>
      </w:r>
      <w:r>
        <w:rPr>
          <w:sz w:val="28"/>
          <w:szCs w:val="28"/>
          <w:lang w:val="uk-UA"/>
        </w:rPr>
        <w:tab/>
      </w:r>
      <w:r w:rsidR="007C0FA8" w:rsidRPr="00FF4987">
        <w:rPr>
          <w:sz w:val="28"/>
          <w:szCs w:val="28"/>
          <w:lang w:val="uk-UA"/>
        </w:rPr>
        <w:t>Відповідно до  плану роботи навчального заклад</w:t>
      </w:r>
      <w:r>
        <w:rPr>
          <w:sz w:val="28"/>
          <w:szCs w:val="28"/>
          <w:lang w:val="uk-UA"/>
        </w:rPr>
        <w:t>у на 2012/2013 навчальний рік 22.03.2013</w:t>
      </w:r>
      <w:r w:rsidR="007C0FA8" w:rsidRPr="00FF4987">
        <w:rPr>
          <w:sz w:val="28"/>
          <w:szCs w:val="28"/>
          <w:lang w:val="uk-UA"/>
        </w:rPr>
        <w:t xml:space="preserve">  адміністрацією проведено перевірку присутності  </w:t>
      </w:r>
    </w:p>
    <w:p w:rsidR="004C1F79" w:rsidRDefault="007C0FA8" w:rsidP="00616F45">
      <w:pPr>
        <w:spacing w:line="360" w:lineRule="auto"/>
        <w:ind w:right="98"/>
        <w:jc w:val="both"/>
        <w:rPr>
          <w:sz w:val="28"/>
          <w:szCs w:val="28"/>
          <w:lang w:val="uk-UA"/>
        </w:rPr>
      </w:pPr>
      <w:r w:rsidRPr="00FF4987">
        <w:rPr>
          <w:sz w:val="28"/>
          <w:szCs w:val="28"/>
          <w:lang w:val="uk-UA"/>
        </w:rPr>
        <w:t xml:space="preserve">учнів (вихованців) на навчальних заняттях. На час перевірки у закладі присутні  </w:t>
      </w:r>
      <w:r w:rsidR="00A36587" w:rsidRPr="00FE2BBA">
        <w:rPr>
          <w:sz w:val="28"/>
          <w:szCs w:val="28"/>
          <w:lang w:val="uk-UA"/>
        </w:rPr>
        <w:t>133</w:t>
      </w:r>
      <w:r w:rsidRPr="00FE2BBA">
        <w:rPr>
          <w:sz w:val="28"/>
          <w:szCs w:val="28"/>
          <w:lang w:val="uk-UA"/>
        </w:rPr>
        <w:t xml:space="preserve"> </w:t>
      </w:r>
      <w:r w:rsidR="00A36587">
        <w:rPr>
          <w:sz w:val="28"/>
          <w:szCs w:val="28"/>
          <w:lang w:val="uk-UA"/>
        </w:rPr>
        <w:t>уч</w:t>
      </w:r>
      <w:r w:rsidR="00FE2BBA">
        <w:rPr>
          <w:sz w:val="28"/>
          <w:szCs w:val="28"/>
          <w:lang w:val="uk-UA"/>
        </w:rPr>
        <w:t>ні</w:t>
      </w:r>
      <w:r w:rsidRPr="00FF4987">
        <w:rPr>
          <w:sz w:val="28"/>
          <w:szCs w:val="28"/>
          <w:lang w:val="uk-UA"/>
        </w:rPr>
        <w:t xml:space="preserve">,  </w:t>
      </w:r>
      <w:r w:rsidR="00A36587" w:rsidRPr="00FE2BBA">
        <w:rPr>
          <w:sz w:val="28"/>
          <w:szCs w:val="28"/>
          <w:lang w:val="uk-UA"/>
        </w:rPr>
        <w:t>18</w:t>
      </w:r>
      <w:r w:rsidRPr="00FE2BBA">
        <w:rPr>
          <w:sz w:val="28"/>
          <w:szCs w:val="28"/>
          <w:lang w:val="uk-UA"/>
        </w:rPr>
        <w:t xml:space="preserve"> </w:t>
      </w:r>
      <w:r w:rsidRPr="00FF4987">
        <w:rPr>
          <w:sz w:val="28"/>
          <w:szCs w:val="28"/>
          <w:lang w:val="uk-UA"/>
        </w:rPr>
        <w:t>вихованців</w:t>
      </w:r>
      <w:r w:rsidR="00FE2BBA">
        <w:rPr>
          <w:sz w:val="28"/>
          <w:szCs w:val="28"/>
          <w:lang w:val="uk-UA"/>
        </w:rPr>
        <w:t xml:space="preserve"> дошкільних груп, відсутні – 54 учні, 11</w:t>
      </w:r>
      <w:r w:rsidRPr="00FF4987">
        <w:rPr>
          <w:sz w:val="28"/>
          <w:szCs w:val="28"/>
          <w:lang w:val="uk-UA"/>
        </w:rPr>
        <w:t xml:space="preserve"> вихованців дошкільних груп, з них через </w:t>
      </w:r>
      <w:r w:rsidR="00FE2BBA">
        <w:rPr>
          <w:sz w:val="28"/>
          <w:szCs w:val="28"/>
          <w:lang w:val="uk-UA"/>
        </w:rPr>
        <w:t>хворобу  не відвідують заклад 46</w:t>
      </w:r>
      <w:r w:rsidRPr="00FF4987">
        <w:rPr>
          <w:sz w:val="28"/>
          <w:szCs w:val="28"/>
          <w:lang w:val="uk-UA"/>
        </w:rPr>
        <w:t xml:space="preserve"> учні</w:t>
      </w:r>
      <w:r w:rsidR="00FE2BBA">
        <w:rPr>
          <w:sz w:val="28"/>
          <w:szCs w:val="28"/>
          <w:lang w:val="uk-UA"/>
        </w:rPr>
        <w:t>в, 11</w:t>
      </w:r>
      <w:r w:rsidRPr="00FF4987">
        <w:rPr>
          <w:sz w:val="28"/>
          <w:szCs w:val="28"/>
          <w:lang w:val="uk-UA"/>
        </w:rPr>
        <w:t xml:space="preserve"> вихованців, з</w:t>
      </w:r>
      <w:r w:rsidR="00FE2BBA">
        <w:rPr>
          <w:sz w:val="28"/>
          <w:szCs w:val="28"/>
          <w:lang w:val="uk-UA"/>
        </w:rPr>
        <w:t>а поясненнями батьків відсутні 8 учнів</w:t>
      </w:r>
      <w:r w:rsidRPr="00FF4987">
        <w:rPr>
          <w:sz w:val="28"/>
          <w:szCs w:val="28"/>
          <w:lang w:val="uk-UA"/>
        </w:rPr>
        <w:t xml:space="preserve">. </w:t>
      </w:r>
    </w:p>
    <w:p w:rsidR="007C0FA8" w:rsidRPr="00FE2BBA" w:rsidRDefault="004C1F79" w:rsidP="00616F45">
      <w:pPr>
        <w:spacing w:line="360" w:lineRule="auto"/>
        <w:ind w:right="98" w:firstLine="708"/>
        <w:jc w:val="both"/>
        <w:rPr>
          <w:color w:val="FF0000"/>
          <w:sz w:val="28"/>
          <w:szCs w:val="28"/>
          <w:lang w:val="uk-UA"/>
        </w:rPr>
      </w:pPr>
      <w:r w:rsidRPr="00FF4987">
        <w:rPr>
          <w:sz w:val="28"/>
          <w:szCs w:val="28"/>
          <w:lang w:val="uk-UA"/>
        </w:rPr>
        <w:t xml:space="preserve">Дідусенко Люсанта, учениця 6-Б класу, перебуває у </w:t>
      </w:r>
      <w:r w:rsidR="00616F45">
        <w:rPr>
          <w:sz w:val="28"/>
          <w:szCs w:val="28"/>
          <w:lang w:val="uk-UA"/>
        </w:rPr>
        <w:t>комунальному закладі</w:t>
      </w:r>
      <w:r w:rsidR="00616F45" w:rsidRPr="00616F45">
        <w:rPr>
          <w:sz w:val="28"/>
          <w:szCs w:val="28"/>
          <w:lang w:val="uk-UA"/>
        </w:rPr>
        <w:t xml:space="preserve"> </w:t>
      </w:r>
      <w:r w:rsidR="00616F45">
        <w:rPr>
          <w:sz w:val="28"/>
          <w:szCs w:val="28"/>
          <w:lang w:val="uk-UA"/>
        </w:rPr>
        <w:t>«</w:t>
      </w:r>
      <w:r w:rsidR="00616F45" w:rsidRPr="00616F45">
        <w:rPr>
          <w:sz w:val="28"/>
          <w:szCs w:val="28"/>
          <w:lang w:val="uk-UA"/>
        </w:rPr>
        <w:t>Харківський обласний притулок для дітей "Гармонія"</w:t>
      </w:r>
      <w:r w:rsidR="00616F45">
        <w:rPr>
          <w:sz w:val="28"/>
          <w:szCs w:val="28"/>
          <w:lang w:val="uk-UA"/>
        </w:rPr>
        <w:t>»</w:t>
      </w:r>
      <w:r w:rsidRPr="00FF4987">
        <w:rPr>
          <w:sz w:val="28"/>
          <w:szCs w:val="28"/>
          <w:lang w:val="uk-UA"/>
        </w:rPr>
        <w:t>, Молчанова Катерина, учениця 3-А класу, у Красноградському районному центрі соціально-пс</w:t>
      </w:r>
      <w:r>
        <w:rPr>
          <w:sz w:val="28"/>
          <w:szCs w:val="28"/>
          <w:lang w:val="uk-UA"/>
        </w:rPr>
        <w:t>ихологічної реабілітації дітей</w:t>
      </w:r>
      <w:r w:rsidR="00616F45">
        <w:rPr>
          <w:sz w:val="28"/>
          <w:szCs w:val="28"/>
          <w:lang w:val="uk-UA"/>
        </w:rPr>
        <w:t>, Сметаніна Ірина, учениця 1-Б класу, в Обласному дитячому психоневрологічному санаторії № 2</w:t>
      </w:r>
      <w:r w:rsidR="00390A44">
        <w:rPr>
          <w:sz w:val="28"/>
          <w:szCs w:val="28"/>
          <w:lang w:val="uk-UA"/>
        </w:rPr>
        <w:t xml:space="preserve">. </w:t>
      </w:r>
      <w:r w:rsidRPr="00FF4987">
        <w:rPr>
          <w:sz w:val="28"/>
          <w:szCs w:val="28"/>
          <w:lang w:val="uk-UA"/>
        </w:rPr>
        <w:t xml:space="preserve">На даний час вирішується питання про позбавлення батьківських прав Дідусенка В.Ф.,  </w:t>
      </w:r>
      <w:r>
        <w:rPr>
          <w:sz w:val="28"/>
          <w:szCs w:val="28"/>
          <w:lang w:val="uk-UA"/>
        </w:rPr>
        <w:t xml:space="preserve">Молчанової С.О., </w:t>
      </w:r>
      <w:r w:rsidR="00616F45">
        <w:rPr>
          <w:sz w:val="28"/>
          <w:szCs w:val="28"/>
          <w:lang w:val="uk-UA"/>
        </w:rPr>
        <w:t xml:space="preserve">Сметаніної Г.А., </w:t>
      </w:r>
      <w:r>
        <w:rPr>
          <w:sz w:val="28"/>
          <w:szCs w:val="28"/>
          <w:lang w:val="uk-UA"/>
        </w:rPr>
        <w:t xml:space="preserve">які не виконують </w:t>
      </w:r>
      <w:r w:rsidRPr="00FF4987">
        <w:rPr>
          <w:sz w:val="28"/>
          <w:szCs w:val="28"/>
          <w:lang w:val="uk-UA"/>
        </w:rPr>
        <w:t>своїх обов’язків щодо виховання дітей.</w:t>
      </w:r>
      <w:r w:rsidR="007C0FA8" w:rsidRPr="00FF4987">
        <w:rPr>
          <w:sz w:val="28"/>
          <w:szCs w:val="28"/>
          <w:lang w:val="uk-UA"/>
        </w:rPr>
        <w:t xml:space="preserve"> </w:t>
      </w:r>
    </w:p>
    <w:p w:rsidR="007C0FA8" w:rsidRPr="00FF4987" w:rsidRDefault="00390A44" w:rsidP="00616F45">
      <w:pPr>
        <w:spacing w:line="360" w:lineRule="auto"/>
        <w:ind w:right="98"/>
        <w:jc w:val="both"/>
        <w:outlineLvl w:val="0"/>
        <w:rPr>
          <w:sz w:val="28"/>
          <w:szCs w:val="28"/>
          <w:lang w:val="uk-UA"/>
        </w:rPr>
      </w:pPr>
      <w:r>
        <w:rPr>
          <w:sz w:val="28"/>
          <w:szCs w:val="28"/>
          <w:lang w:val="uk-UA"/>
        </w:rPr>
        <w:t xml:space="preserve">         </w:t>
      </w:r>
      <w:r w:rsidR="007C0FA8" w:rsidRPr="00FF4987">
        <w:rPr>
          <w:sz w:val="28"/>
          <w:szCs w:val="28"/>
          <w:lang w:val="uk-UA"/>
        </w:rPr>
        <w:t>Аналіз відвідування учнями (вихов</w:t>
      </w:r>
      <w:r w:rsidR="00394643">
        <w:rPr>
          <w:sz w:val="28"/>
          <w:szCs w:val="28"/>
          <w:lang w:val="uk-UA"/>
        </w:rPr>
        <w:t>анцями) навчального закладу з 14.01</w:t>
      </w:r>
      <w:r w:rsidR="00500750">
        <w:rPr>
          <w:sz w:val="28"/>
          <w:szCs w:val="28"/>
          <w:lang w:val="uk-UA"/>
        </w:rPr>
        <w:t>.2013  по 22.03.2013</w:t>
      </w:r>
      <w:r w:rsidR="007C0FA8" w:rsidRPr="00FF4987">
        <w:rPr>
          <w:sz w:val="28"/>
          <w:szCs w:val="28"/>
          <w:lang w:val="uk-UA"/>
        </w:rPr>
        <w:t xml:space="preserve"> показав, що  учні</w:t>
      </w:r>
      <w:r w:rsidR="00616F45">
        <w:rPr>
          <w:sz w:val="28"/>
          <w:szCs w:val="28"/>
          <w:lang w:val="uk-UA"/>
        </w:rPr>
        <w:t xml:space="preserve"> </w:t>
      </w:r>
      <w:r w:rsidR="005D17FB">
        <w:rPr>
          <w:sz w:val="28"/>
          <w:szCs w:val="28"/>
          <w:lang w:val="uk-UA"/>
        </w:rPr>
        <w:t>Хребтова  Дар'я (2-Б</w:t>
      </w:r>
      <w:r w:rsidR="007C0FA8" w:rsidRPr="00FF4987">
        <w:rPr>
          <w:sz w:val="28"/>
          <w:szCs w:val="28"/>
          <w:lang w:val="uk-UA"/>
        </w:rPr>
        <w:t xml:space="preserve"> клас), Шевченко Олександра (3-А клас), </w:t>
      </w:r>
      <w:r w:rsidR="004C1F79">
        <w:rPr>
          <w:sz w:val="28"/>
          <w:szCs w:val="28"/>
          <w:lang w:val="uk-UA"/>
        </w:rPr>
        <w:t>Коц Олена (7-Б клас)</w:t>
      </w:r>
      <w:r w:rsidR="005D17FB">
        <w:rPr>
          <w:sz w:val="28"/>
          <w:szCs w:val="28"/>
          <w:lang w:val="uk-UA"/>
        </w:rPr>
        <w:t xml:space="preserve"> </w:t>
      </w:r>
      <w:r w:rsidR="007C0FA8" w:rsidRPr="00FF4987">
        <w:rPr>
          <w:sz w:val="28"/>
          <w:szCs w:val="28"/>
          <w:lang w:val="uk-UA"/>
        </w:rPr>
        <w:t xml:space="preserve">мають пропуски навчальних  занять без поважних причин.                                                                                            </w:t>
      </w:r>
    </w:p>
    <w:p w:rsidR="009E7DC8" w:rsidRDefault="007C0FA8" w:rsidP="009E7DC8">
      <w:pPr>
        <w:spacing w:line="480" w:lineRule="auto"/>
        <w:ind w:right="98"/>
        <w:jc w:val="both"/>
        <w:rPr>
          <w:sz w:val="28"/>
          <w:szCs w:val="28"/>
          <w:lang w:val="uk-UA"/>
        </w:rPr>
      </w:pPr>
      <w:r w:rsidRPr="00FF4987">
        <w:rPr>
          <w:sz w:val="28"/>
          <w:szCs w:val="28"/>
          <w:lang w:val="uk-UA"/>
        </w:rPr>
        <w:t xml:space="preserve"> Виходячи з  викладеного вище</w:t>
      </w:r>
    </w:p>
    <w:p w:rsidR="007C0FA8" w:rsidRPr="00FF4987" w:rsidRDefault="009E7DC8" w:rsidP="009E7DC8">
      <w:pPr>
        <w:spacing w:line="480" w:lineRule="auto"/>
        <w:ind w:right="98"/>
        <w:jc w:val="both"/>
        <w:rPr>
          <w:sz w:val="28"/>
          <w:szCs w:val="28"/>
          <w:lang w:val="uk-UA"/>
        </w:rPr>
      </w:pPr>
      <w:r>
        <w:rPr>
          <w:sz w:val="28"/>
          <w:szCs w:val="28"/>
          <w:lang w:val="uk-UA"/>
        </w:rPr>
        <w:t>НАКАЗУЮ</w:t>
      </w:r>
      <w:r w:rsidR="007C0FA8" w:rsidRPr="00FF4987">
        <w:rPr>
          <w:sz w:val="28"/>
          <w:szCs w:val="28"/>
          <w:lang w:val="uk-UA"/>
        </w:rPr>
        <w:t>:</w:t>
      </w:r>
    </w:p>
    <w:p w:rsidR="007C0FA8" w:rsidRPr="00FF4987" w:rsidRDefault="007C0FA8" w:rsidP="007C0FA8">
      <w:pPr>
        <w:spacing w:line="360" w:lineRule="auto"/>
        <w:ind w:right="98"/>
        <w:jc w:val="both"/>
        <w:outlineLvl w:val="0"/>
        <w:rPr>
          <w:sz w:val="28"/>
          <w:szCs w:val="28"/>
          <w:lang w:val="uk-UA"/>
        </w:rPr>
      </w:pPr>
      <w:r w:rsidRPr="00FF4987">
        <w:rPr>
          <w:sz w:val="28"/>
          <w:szCs w:val="28"/>
          <w:lang w:val="uk-UA"/>
        </w:rPr>
        <w:t>1.Заступникам директора Скрипіній Л.М., Коваленко Г.І.:</w:t>
      </w:r>
    </w:p>
    <w:p w:rsidR="007C0FA8" w:rsidRDefault="007C0FA8" w:rsidP="007C0FA8">
      <w:pPr>
        <w:spacing w:line="360" w:lineRule="auto"/>
        <w:ind w:right="98"/>
        <w:rPr>
          <w:sz w:val="28"/>
          <w:szCs w:val="28"/>
          <w:lang w:val="uk-UA"/>
        </w:rPr>
      </w:pPr>
      <w:r w:rsidRPr="00FF4987">
        <w:rPr>
          <w:sz w:val="28"/>
          <w:szCs w:val="28"/>
          <w:lang w:val="uk-UA"/>
        </w:rPr>
        <w:t>1.1.Здійснювати  контроль  та аналіз  відвідування учнями (вихованцями)</w:t>
      </w:r>
      <w:r>
        <w:rPr>
          <w:sz w:val="28"/>
          <w:szCs w:val="28"/>
          <w:lang w:val="uk-UA"/>
        </w:rPr>
        <w:t xml:space="preserve"> навчальних </w:t>
      </w:r>
      <w:r w:rsidRPr="00FF4987">
        <w:rPr>
          <w:sz w:val="28"/>
          <w:szCs w:val="28"/>
          <w:lang w:val="uk-UA"/>
        </w:rPr>
        <w:t>занять.</w:t>
      </w:r>
    </w:p>
    <w:p w:rsidR="007C0FA8" w:rsidRPr="00FF4987" w:rsidRDefault="007C0FA8" w:rsidP="007C0FA8">
      <w:pPr>
        <w:spacing w:line="360" w:lineRule="auto"/>
        <w:ind w:right="98"/>
        <w:rPr>
          <w:sz w:val="28"/>
          <w:szCs w:val="28"/>
          <w:lang w:val="uk-UA"/>
        </w:rPr>
      </w:pPr>
      <w:r>
        <w:rPr>
          <w:sz w:val="28"/>
          <w:szCs w:val="28"/>
          <w:lang w:val="uk-UA"/>
        </w:rPr>
        <w:t xml:space="preserve">                                                                                                                        Щоденно</w:t>
      </w:r>
      <w:r w:rsidRPr="00FF4987">
        <w:rPr>
          <w:sz w:val="28"/>
          <w:szCs w:val="28"/>
          <w:lang w:val="uk-UA"/>
        </w:rPr>
        <w:t xml:space="preserve">                                                                                                                          </w:t>
      </w:r>
      <w:r>
        <w:rPr>
          <w:sz w:val="28"/>
          <w:szCs w:val="28"/>
          <w:lang w:val="uk-UA"/>
        </w:rPr>
        <w:t xml:space="preserve">                               </w:t>
      </w:r>
      <w:r w:rsidRPr="00FF4987">
        <w:rPr>
          <w:sz w:val="28"/>
          <w:szCs w:val="28"/>
          <w:lang w:val="uk-UA"/>
        </w:rPr>
        <w:t xml:space="preserve">                                                                                                                                                                                                                                              </w:t>
      </w:r>
      <w:r>
        <w:rPr>
          <w:sz w:val="28"/>
          <w:szCs w:val="28"/>
          <w:lang w:val="uk-UA"/>
        </w:rPr>
        <w:t xml:space="preserve">                   </w:t>
      </w:r>
      <w:r w:rsidRPr="00FF4987">
        <w:rPr>
          <w:sz w:val="28"/>
          <w:szCs w:val="28"/>
          <w:lang w:val="uk-UA"/>
        </w:rPr>
        <w:t>1.2.Питання  про стан роботи з учнями (вихованцями), які мають пропуски занять без поважних причин, заслуховувати  на раді профілактики правопорушень, нарадах при директорові.</w:t>
      </w:r>
    </w:p>
    <w:p w:rsidR="007C0FA8" w:rsidRPr="00FF4987" w:rsidRDefault="007C0FA8" w:rsidP="007C0FA8">
      <w:pPr>
        <w:spacing w:line="360" w:lineRule="auto"/>
        <w:ind w:right="98"/>
        <w:rPr>
          <w:sz w:val="28"/>
          <w:szCs w:val="28"/>
          <w:lang w:val="uk-UA"/>
        </w:rPr>
      </w:pPr>
      <w:r w:rsidRPr="00FF4987">
        <w:rPr>
          <w:sz w:val="28"/>
          <w:szCs w:val="28"/>
          <w:lang w:val="uk-UA"/>
        </w:rPr>
        <w:t xml:space="preserve">                                                                                         </w:t>
      </w:r>
      <w:r>
        <w:rPr>
          <w:sz w:val="28"/>
          <w:szCs w:val="28"/>
          <w:lang w:val="uk-UA"/>
        </w:rPr>
        <w:t xml:space="preserve">                          </w:t>
      </w:r>
      <w:r w:rsidRPr="00FF4987">
        <w:rPr>
          <w:sz w:val="28"/>
          <w:szCs w:val="28"/>
          <w:lang w:val="uk-UA"/>
        </w:rPr>
        <w:t xml:space="preserve"> Щомісячно</w:t>
      </w:r>
    </w:p>
    <w:p w:rsidR="007C0FA8" w:rsidRPr="00FF4987" w:rsidRDefault="007C0FA8" w:rsidP="007C0FA8">
      <w:pPr>
        <w:spacing w:line="360" w:lineRule="auto"/>
        <w:ind w:right="98"/>
        <w:jc w:val="both"/>
        <w:rPr>
          <w:sz w:val="28"/>
          <w:szCs w:val="28"/>
          <w:lang w:val="uk-UA"/>
        </w:rPr>
      </w:pPr>
      <w:r w:rsidRPr="00FF4987">
        <w:rPr>
          <w:sz w:val="28"/>
          <w:szCs w:val="28"/>
          <w:lang w:val="uk-UA"/>
        </w:rPr>
        <w:t>2. Класним керівникам, вихователям, соціальному педагогу:</w:t>
      </w:r>
    </w:p>
    <w:p w:rsidR="007C0FA8" w:rsidRPr="00FF4987" w:rsidRDefault="007C0FA8" w:rsidP="007C0FA8">
      <w:pPr>
        <w:spacing w:line="360" w:lineRule="auto"/>
        <w:ind w:right="98"/>
        <w:jc w:val="both"/>
        <w:rPr>
          <w:sz w:val="28"/>
          <w:szCs w:val="28"/>
          <w:lang w:val="uk-UA"/>
        </w:rPr>
      </w:pPr>
      <w:r w:rsidRPr="00FF4987">
        <w:rPr>
          <w:sz w:val="28"/>
          <w:szCs w:val="28"/>
          <w:lang w:val="uk-UA"/>
        </w:rPr>
        <w:lastRenderedPageBreak/>
        <w:t xml:space="preserve">2.1. Надавати інформацію адміністрації навчального закладу про причини відсутності учнів (вихованців) на заняттях.             </w:t>
      </w:r>
    </w:p>
    <w:p w:rsidR="007C0FA8" w:rsidRPr="00FF4987" w:rsidRDefault="007C0FA8" w:rsidP="007C0FA8">
      <w:pPr>
        <w:spacing w:line="360" w:lineRule="auto"/>
        <w:ind w:right="98"/>
        <w:jc w:val="right"/>
        <w:rPr>
          <w:sz w:val="28"/>
          <w:szCs w:val="28"/>
          <w:lang w:val="uk-UA"/>
        </w:rPr>
      </w:pPr>
      <w:r w:rsidRPr="00FF4987">
        <w:rPr>
          <w:sz w:val="28"/>
          <w:szCs w:val="28"/>
          <w:lang w:val="uk-UA"/>
        </w:rPr>
        <w:t xml:space="preserve">                                                                                           Щоденно</w:t>
      </w:r>
    </w:p>
    <w:p w:rsidR="007C0FA8" w:rsidRPr="00E219FF" w:rsidRDefault="007C0FA8" w:rsidP="007C0FA8">
      <w:pPr>
        <w:spacing w:line="360" w:lineRule="auto"/>
        <w:ind w:right="98"/>
        <w:jc w:val="both"/>
        <w:rPr>
          <w:sz w:val="28"/>
          <w:szCs w:val="28"/>
          <w:lang w:val="uk-UA"/>
        </w:rPr>
      </w:pPr>
      <w:r w:rsidRPr="00E219FF">
        <w:rPr>
          <w:sz w:val="28"/>
          <w:szCs w:val="28"/>
          <w:lang w:val="uk-UA"/>
        </w:rPr>
        <w:t>2.2.</w:t>
      </w:r>
      <w:r w:rsidR="00500750">
        <w:rPr>
          <w:sz w:val="28"/>
          <w:szCs w:val="28"/>
          <w:lang w:val="uk-UA"/>
        </w:rPr>
        <w:t xml:space="preserve"> </w:t>
      </w:r>
      <w:r w:rsidRPr="00E219FF">
        <w:rPr>
          <w:sz w:val="28"/>
          <w:szCs w:val="28"/>
          <w:lang w:val="uk-UA"/>
        </w:rPr>
        <w:t>Направити</w:t>
      </w:r>
      <w:r w:rsidR="00390A44">
        <w:rPr>
          <w:sz w:val="28"/>
          <w:szCs w:val="28"/>
          <w:lang w:val="uk-UA"/>
        </w:rPr>
        <w:t xml:space="preserve"> листи до служб</w:t>
      </w:r>
      <w:r w:rsidR="00616F45">
        <w:rPr>
          <w:sz w:val="28"/>
          <w:szCs w:val="28"/>
          <w:lang w:val="uk-UA"/>
        </w:rPr>
        <w:t>и</w:t>
      </w:r>
      <w:r w:rsidR="00390A44">
        <w:rPr>
          <w:sz w:val="28"/>
          <w:szCs w:val="28"/>
          <w:lang w:val="uk-UA"/>
        </w:rPr>
        <w:t xml:space="preserve"> у справах дітей, </w:t>
      </w:r>
      <w:r w:rsidRPr="00E219FF">
        <w:rPr>
          <w:sz w:val="28"/>
          <w:szCs w:val="28"/>
          <w:lang w:val="uk-UA"/>
        </w:rPr>
        <w:t>центр</w:t>
      </w:r>
      <w:r w:rsidR="00616F45">
        <w:rPr>
          <w:sz w:val="28"/>
          <w:szCs w:val="28"/>
          <w:lang w:val="uk-UA"/>
        </w:rPr>
        <w:t>у</w:t>
      </w:r>
      <w:r w:rsidRPr="00E219FF">
        <w:rPr>
          <w:sz w:val="28"/>
          <w:szCs w:val="28"/>
          <w:lang w:val="uk-UA"/>
        </w:rPr>
        <w:t xml:space="preserve"> соціальних служб </w:t>
      </w:r>
      <w:r w:rsidR="00616F45">
        <w:rPr>
          <w:sz w:val="28"/>
          <w:szCs w:val="28"/>
          <w:lang w:val="uk-UA"/>
        </w:rPr>
        <w:t>для сім'ї</w:t>
      </w:r>
      <w:r w:rsidRPr="00E219FF">
        <w:rPr>
          <w:sz w:val="28"/>
          <w:szCs w:val="28"/>
          <w:lang w:val="uk-UA"/>
        </w:rPr>
        <w:t xml:space="preserve">, дітей та молоді </w:t>
      </w:r>
      <w:r w:rsidR="00616F45">
        <w:rPr>
          <w:sz w:val="28"/>
          <w:szCs w:val="28"/>
          <w:lang w:val="uk-UA"/>
        </w:rPr>
        <w:t xml:space="preserve">Харківського району </w:t>
      </w:r>
      <w:r w:rsidRPr="00E219FF">
        <w:rPr>
          <w:sz w:val="28"/>
          <w:szCs w:val="28"/>
          <w:lang w:val="uk-UA"/>
        </w:rPr>
        <w:t xml:space="preserve">з проханням надати допомогу в залученні до шкільних занять </w:t>
      </w:r>
      <w:r w:rsidR="00616F45">
        <w:rPr>
          <w:sz w:val="28"/>
          <w:szCs w:val="28"/>
          <w:lang w:val="uk-UA"/>
        </w:rPr>
        <w:t>Коц Олени</w:t>
      </w:r>
      <w:r w:rsidR="00390A44">
        <w:rPr>
          <w:sz w:val="28"/>
          <w:szCs w:val="28"/>
          <w:lang w:val="uk-UA"/>
        </w:rPr>
        <w:t>, учениц</w:t>
      </w:r>
      <w:r w:rsidR="00616F45">
        <w:rPr>
          <w:sz w:val="28"/>
          <w:szCs w:val="28"/>
          <w:lang w:val="uk-UA"/>
        </w:rPr>
        <w:t>і</w:t>
      </w:r>
      <w:r w:rsidR="00390A44">
        <w:rPr>
          <w:sz w:val="28"/>
          <w:szCs w:val="28"/>
          <w:lang w:val="uk-UA"/>
        </w:rPr>
        <w:t xml:space="preserve"> </w:t>
      </w:r>
      <w:r w:rsidR="00616F45">
        <w:rPr>
          <w:sz w:val="28"/>
          <w:szCs w:val="28"/>
          <w:lang w:val="uk-UA"/>
        </w:rPr>
        <w:t>7</w:t>
      </w:r>
      <w:r w:rsidR="00390A44">
        <w:rPr>
          <w:sz w:val="28"/>
          <w:szCs w:val="28"/>
          <w:lang w:val="uk-UA"/>
        </w:rPr>
        <w:t>-Б класу, батьки якої</w:t>
      </w:r>
      <w:r w:rsidRPr="00E219FF">
        <w:rPr>
          <w:sz w:val="28"/>
          <w:szCs w:val="28"/>
          <w:lang w:val="uk-UA"/>
        </w:rPr>
        <w:t xml:space="preserve"> не виконують обов’язків щодо виховання та навчання дітей. </w:t>
      </w:r>
    </w:p>
    <w:p w:rsidR="007C0FA8" w:rsidRPr="00E219FF" w:rsidRDefault="007C0FA8" w:rsidP="007C0FA8">
      <w:pPr>
        <w:spacing w:line="360" w:lineRule="auto"/>
        <w:ind w:right="98"/>
        <w:jc w:val="right"/>
        <w:rPr>
          <w:sz w:val="28"/>
          <w:szCs w:val="28"/>
          <w:lang w:val="uk-UA"/>
        </w:rPr>
      </w:pPr>
      <w:r w:rsidRPr="00E219FF">
        <w:rPr>
          <w:sz w:val="28"/>
          <w:szCs w:val="28"/>
          <w:lang w:val="uk-UA"/>
        </w:rPr>
        <w:t xml:space="preserve">                                                                      </w:t>
      </w:r>
      <w:r w:rsidR="00FC51E5">
        <w:rPr>
          <w:sz w:val="28"/>
          <w:szCs w:val="28"/>
          <w:lang w:val="uk-UA"/>
        </w:rPr>
        <w:t xml:space="preserve">        </w:t>
      </w:r>
      <w:r w:rsidR="00390A44">
        <w:rPr>
          <w:sz w:val="28"/>
          <w:szCs w:val="28"/>
          <w:lang w:val="uk-UA"/>
        </w:rPr>
        <w:t xml:space="preserve">             До 0</w:t>
      </w:r>
      <w:r w:rsidR="00616F45">
        <w:rPr>
          <w:sz w:val="28"/>
          <w:szCs w:val="28"/>
          <w:lang w:val="uk-UA"/>
        </w:rPr>
        <w:t>8</w:t>
      </w:r>
      <w:r w:rsidR="00390A44">
        <w:rPr>
          <w:sz w:val="28"/>
          <w:szCs w:val="28"/>
          <w:lang w:val="uk-UA"/>
        </w:rPr>
        <w:t>.04</w:t>
      </w:r>
      <w:r w:rsidR="00FC51E5">
        <w:rPr>
          <w:sz w:val="28"/>
          <w:szCs w:val="28"/>
          <w:lang w:val="uk-UA"/>
        </w:rPr>
        <w:t>.2013</w:t>
      </w:r>
    </w:p>
    <w:p w:rsidR="007C0FA8" w:rsidRPr="00FF4987" w:rsidRDefault="007C0FA8" w:rsidP="007C0FA8">
      <w:pPr>
        <w:spacing w:line="360" w:lineRule="auto"/>
        <w:ind w:right="98"/>
        <w:jc w:val="both"/>
        <w:rPr>
          <w:sz w:val="28"/>
          <w:szCs w:val="28"/>
          <w:lang w:val="uk-UA"/>
        </w:rPr>
      </w:pPr>
      <w:r w:rsidRPr="00FF4987">
        <w:rPr>
          <w:sz w:val="28"/>
          <w:szCs w:val="28"/>
          <w:lang w:val="uk-UA"/>
        </w:rPr>
        <w:t>2.3</w:t>
      </w:r>
      <w:r w:rsidR="00500750">
        <w:rPr>
          <w:sz w:val="28"/>
          <w:szCs w:val="28"/>
          <w:lang w:val="uk-UA"/>
        </w:rPr>
        <w:t xml:space="preserve">. </w:t>
      </w:r>
      <w:r w:rsidRPr="00FF4987">
        <w:rPr>
          <w:sz w:val="28"/>
          <w:szCs w:val="28"/>
          <w:lang w:val="uk-UA"/>
        </w:rPr>
        <w:t xml:space="preserve"> На класних батьківських зборах п</w:t>
      </w:r>
      <w:r>
        <w:rPr>
          <w:sz w:val="28"/>
          <w:szCs w:val="28"/>
          <w:lang w:val="uk-UA"/>
        </w:rPr>
        <w:t>роводити</w:t>
      </w:r>
      <w:r w:rsidRPr="00FF4987">
        <w:rPr>
          <w:sz w:val="28"/>
          <w:szCs w:val="28"/>
          <w:lang w:val="uk-UA"/>
        </w:rPr>
        <w:t xml:space="preserve"> серед батьків роз’яснювальну роботу про відповідальність за виховання та навчання дітей, запобігання бродяжництва, жебракування та правопоруш</w:t>
      </w:r>
      <w:r>
        <w:rPr>
          <w:sz w:val="28"/>
          <w:szCs w:val="28"/>
          <w:lang w:val="uk-UA"/>
        </w:rPr>
        <w:t>ень серед учнів</w:t>
      </w:r>
      <w:r w:rsidRPr="00FF4987">
        <w:rPr>
          <w:sz w:val="28"/>
          <w:szCs w:val="28"/>
          <w:lang w:val="uk-UA"/>
        </w:rPr>
        <w:t>.</w:t>
      </w:r>
    </w:p>
    <w:p w:rsidR="007C0FA8" w:rsidRPr="00FF4987" w:rsidRDefault="007C0FA8" w:rsidP="007C0FA8">
      <w:pPr>
        <w:spacing w:line="360" w:lineRule="auto"/>
        <w:ind w:right="98"/>
        <w:jc w:val="right"/>
        <w:rPr>
          <w:sz w:val="28"/>
          <w:szCs w:val="28"/>
          <w:lang w:val="uk-UA"/>
        </w:rPr>
      </w:pPr>
      <w:r w:rsidRPr="00FF4987">
        <w:rPr>
          <w:sz w:val="28"/>
          <w:szCs w:val="28"/>
          <w:lang w:val="uk-UA"/>
        </w:rPr>
        <w:t xml:space="preserve">                                                                   </w:t>
      </w:r>
      <w:r w:rsidR="00500750">
        <w:rPr>
          <w:sz w:val="28"/>
          <w:szCs w:val="28"/>
          <w:lang w:val="uk-UA"/>
        </w:rPr>
        <w:t xml:space="preserve">   </w:t>
      </w:r>
      <w:r>
        <w:rPr>
          <w:sz w:val="28"/>
          <w:szCs w:val="28"/>
          <w:lang w:val="uk-UA"/>
        </w:rPr>
        <w:t>Протягом 2012/2013 навчального року</w:t>
      </w:r>
    </w:p>
    <w:p w:rsidR="007C0FA8" w:rsidRPr="00FF4987" w:rsidRDefault="007C0FA8" w:rsidP="007C0FA8">
      <w:pPr>
        <w:spacing w:line="360" w:lineRule="auto"/>
        <w:ind w:right="98"/>
        <w:jc w:val="both"/>
        <w:rPr>
          <w:sz w:val="28"/>
          <w:szCs w:val="28"/>
          <w:lang w:val="uk-UA"/>
        </w:rPr>
      </w:pPr>
      <w:r w:rsidRPr="00FF4987">
        <w:rPr>
          <w:sz w:val="28"/>
          <w:szCs w:val="28"/>
          <w:lang w:val="uk-UA"/>
        </w:rPr>
        <w:t>2.4. Залучати батьків до роботи батьківського лекторію з  метою підвищення  педагогічної компетенції, обізнаності щодо батьківських обов’язків.</w:t>
      </w:r>
    </w:p>
    <w:p w:rsidR="007C0FA8" w:rsidRPr="00FF4987" w:rsidRDefault="007C0FA8" w:rsidP="007C0FA8">
      <w:pPr>
        <w:spacing w:line="360" w:lineRule="auto"/>
        <w:ind w:right="98"/>
        <w:jc w:val="right"/>
        <w:rPr>
          <w:sz w:val="28"/>
          <w:szCs w:val="28"/>
          <w:lang w:val="uk-UA"/>
        </w:rPr>
      </w:pPr>
      <w:r w:rsidRPr="00FF4987">
        <w:rPr>
          <w:sz w:val="28"/>
          <w:szCs w:val="28"/>
          <w:lang w:val="uk-UA"/>
        </w:rPr>
        <w:t xml:space="preserve">                                                                   Протягом 201</w:t>
      </w:r>
      <w:r>
        <w:rPr>
          <w:sz w:val="28"/>
          <w:szCs w:val="28"/>
          <w:lang w:val="uk-UA"/>
        </w:rPr>
        <w:t>2/2013</w:t>
      </w:r>
      <w:r w:rsidRPr="00FF4987">
        <w:rPr>
          <w:sz w:val="28"/>
          <w:szCs w:val="28"/>
          <w:lang w:val="uk-UA"/>
        </w:rPr>
        <w:t xml:space="preserve"> навчального року</w:t>
      </w:r>
    </w:p>
    <w:p w:rsidR="007C0FA8" w:rsidRDefault="007C0FA8" w:rsidP="007C0FA8">
      <w:pPr>
        <w:spacing w:line="360" w:lineRule="auto"/>
        <w:ind w:right="98"/>
        <w:rPr>
          <w:sz w:val="28"/>
          <w:szCs w:val="28"/>
          <w:lang w:val="uk-UA"/>
        </w:rPr>
      </w:pPr>
      <w:r>
        <w:rPr>
          <w:sz w:val="28"/>
          <w:szCs w:val="28"/>
          <w:lang w:val="uk-UA"/>
        </w:rPr>
        <w:t xml:space="preserve"> 3.</w:t>
      </w:r>
      <w:r w:rsidR="00500750">
        <w:rPr>
          <w:sz w:val="28"/>
          <w:szCs w:val="28"/>
          <w:lang w:val="uk-UA"/>
        </w:rPr>
        <w:t xml:space="preserve"> </w:t>
      </w:r>
      <w:r>
        <w:rPr>
          <w:sz w:val="28"/>
          <w:szCs w:val="28"/>
          <w:lang w:val="uk-UA"/>
        </w:rPr>
        <w:t>Контроль за виконанням даного наказу залишаю за собою.</w:t>
      </w:r>
    </w:p>
    <w:p w:rsidR="007C0FA8" w:rsidRDefault="007C0FA8" w:rsidP="007C0FA8">
      <w:pPr>
        <w:spacing w:line="360" w:lineRule="auto"/>
        <w:ind w:right="98"/>
        <w:rPr>
          <w:sz w:val="28"/>
          <w:szCs w:val="28"/>
          <w:lang w:val="uk-UA"/>
        </w:rPr>
      </w:pPr>
      <w:r>
        <w:rPr>
          <w:sz w:val="28"/>
          <w:szCs w:val="28"/>
          <w:lang w:val="uk-UA"/>
        </w:rPr>
        <w:t>Директор                    Л.Мельнікова</w:t>
      </w:r>
    </w:p>
    <w:p w:rsidR="007C0FA8" w:rsidRDefault="007C0FA8" w:rsidP="007C0FA8">
      <w:pPr>
        <w:spacing w:line="360" w:lineRule="auto"/>
        <w:ind w:right="98"/>
        <w:rPr>
          <w:sz w:val="28"/>
          <w:szCs w:val="28"/>
          <w:lang w:val="uk-UA"/>
        </w:rPr>
      </w:pPr>
      <w:r w:rsidRPr="00C77846">
        <w:rPr>
          <w:sz w:val="28"/>
          <w:szCs w:val="28"/>
        </w:rPr>
        <w:t xml:space="preserve"> </w:t>
      </w:r>
      <w:r>
        <w:rPr>
          <w:sz w:val="28"/>
          <w:szCs w:val="28"/>
        </w:rPr>
        <w:t>З наказом ознайомлені:</w:t>
      </w:r>
      <w:r>
        <w:rPr>
          <w:sz w:val="28"/>
          <w:szCs w:val="28"/>
          <w:lang w:val="uk-UA"/>
        </w:rPr>
        <w:t xml:space="preserve">               ________ </w:t>
      </w:r>
      <w:r>
        <w:rPr>
          <w:sz w:val="28"/>
          <w:szCs w:val="28"/>
        </w:rPr>
        <w:t>Г.Коваленко</w:t>
      </w:r>
    </w:p>
    <w:p w:rsidR="009E7DC8" w:rsidRDefault="007C0FA8" w:rsidP="007C0FA8">
      <w:pPr>
        <w:ind w:right="98"/>
        <w:rPr>
          <w:sz w:val="28"/>
          <w:szCs w:val="28"/>
          <w:lang w:val="uk-UA"/>
        </w:rPr>
      </w:pPr>
      <w:r>
        <w:rPr>
          <w:sz w:val="28"/>
          <w:szCs w:val="28"/>
          <w:lang w:val="uk-UA"/>
        </w:rPr>
        <w:t xml:space="preserve">                                                        </w:t>
      </w:r>
    </w:p>
    <w:p w:rsidR="007C0FA8" w:rsidRDefault="007C0FA8" w:rsidP="007C0FA8">
      <w:pPr>
        <w:ind w:right="98"/>
        <w:rPr>
          <w:sz w:val="28"/>
          <w:szCs w:val="28"/>
          <w:lang w:val="uk-UA"/>
        </w:rPr>
      </w:pPr>
      <w:r>
        <w:rPr>
          <w:sz w:val="28"/>
          <w:szCs w:val="28"/>
          <w:lang w:val="uk-UA"/>
        </w:rPr>
        <w:t xml:space="preserve">________ </w:t>
      </w:r>
      <w:r w:rsidR="00390A44">
        <w:rPr>
          <w:sz w:val="28"/>
          <w:szCs w:val="28"/>
          <w:lang w:val="uk-UA"/>
        </w:rPr>
        <w:t xml:space="preserve">  </w:t>
      </w:r>
      <w:r>
        <w:rPr>
          <w:sz w:val="28"/>
          <w:szCs w:val="28"/>
          <w:lang w:val="uk-UA"/>
        </w:rPr>
        <w:t>О.Певна</w:t>
      </w:r>
    </w:p>
    <w:p w:rsidR="007C0FA8" w:rsidRDefault="007C0FA8" w:rsidP="007C0FA8">
      <w:pPr>
        <w:ind w:right="98"/>
        <w:jc w:val="both"/>
        <w:rPr>
          <w:sz w:val="28"/>
          <w:szCs w:val="28"/>
          <w:lang w:val="uk-UA"/>
        </w:rPr>
      </w:pPr>
      <w:r>
        <w:rPr>
          <w:sz w:val="28"/>
          <w:szCs w:val="28"/>
          <w:lang w:val="uk-UA"/>
        </w:rPr>
        <w:t>________ О.Рябіч</w:t>
      </w:r>
      <w:r w:rsidR="00390A44">
        <w:rPr>
          <w:sz w:val="28"/>
          <w:szCs w:val="28"/>
          <w:lang w:val="uk-UA"/>
        </w:rPr>
        <w:t>енко               _________</w:t>
      </w:r>
      <w:r>
        <w:rPr>
          <w:sz w:val="28"/>
          <w:szCs w:val="28"/>
          <w:lang w:val="uk-UA"/>
        </w:rPr>
        <w:t>І.Юмашева</w:t>
      </w:r>
    </w:p>
    <w:p w:rsidR="007C0FA8" w:rsidRDefault="007C0FA8" w:rsidP="007C0FA8">
      <w:pPr>
        <w:ind w:right="98"/>
        <w:rPr>
          <w:sz w:val="28"/>
          <w:szCs w:val="28"/>
          <w:lang w:val="uk-UA"/>
        </w:rPr>
      </w:pPr>
      <w:r>
        <w:rPr>
          <w:sz w:val="28"/>
          <w:szCs w:val="28"/>
          <w:lang w:val="uk-UA"/>
        </w:rPr>
        <w:t>________ С.Авдейко                     _________В.Єфименко</w:t>
      </w:r>
    </w:p>
    <w:p w:rsidR="007C0FA8" w:rsidRDefault="007C0FA8" w:rsidP="007C0FA8">
      <w:pPr>
        <w:ind w:right="98"/>
        <w:rPr>
          <w:sz w:val="28"/>
          <w:szCs w:val="28"/>
          <w:lang w:val="uk-UA"/>
        </w:rPr>
      </w:pPr>
      <w:r>
        <w:rPr>
          <w:sz w:val="28"/>
          <w:szCs w:val="28"/>
          <w:lang w:val="uk-UA"/>
        </w:rPr>
        <w:t>________ Л.Макаренко                 _________М.Рябініна</w:t>
      </w:r>
    </w:p>
    <w:p w:rsidR="007C0FA8" w:rsidRDefault="007C0FA8" w:rsidP="007C0FA8">
      <w:pPr>
        <w:ind w:right="98"/>
        <w:rPr>
          <w:sz w:val="28"/>
          <w:szCs w:val="28"/>
          <w:lang w:val="uk-UA"/>
        </w:rPr>
      </w:pPr>
      <w:r>
        <w:rPr>
          <w:sz w:val="28"/>
          <w:szCs w:val="28"/>
          <w:lang w:val="uk-UA"/>
        </w:rPr>
        <w:t>________ Л.Бєлєвцова                  _________ Т.Літвінова</w:t>
      </w:r>
    </w:p>
    <w:p w:rsidR="007C0FA8" w:rsidRDefault="007C0FA8" w:rsidP="007C0FA8">
      <w:pPr>
        <w:ind w:right="98"/>
        <w:rPr>
          <w:sz w:val="28"/>
          <w:szCs w:val="28"/>
          <w:lang w:val="uk-UA"/>
        </w:rPr>
      </w:pPr>
      <w:r>
        <w:rPr>
          <w:sz w:val="28"/>
          <w:szCs w:val="28"/>
          <w:lang w:val="uk-UA"/>
        </w:rPr>
        <w:t>________  Н. Островська              _________В.Тітова</w:t>
      </w:r>
    </w:p>
    <w:p w:rsidR="007C0FA8" w:rsidRDefault="007C0FA8" w:rsidP="007C0FA8">
      <w:pPr>
        <w:ind w:right="98"/>
        <w:rPr>
          <w:sz w:val="28"/>
          <w:szCs w:val="28"/>
          <w:lang w:val="uk-UA"/>
        </w:rPr>
      </w:pPr>
      <w:r>
        <w:rPr>
          <w:sz w:val="28"/>
          <w:szCs w:val="28"/>
          <w:lang w:val="uk-UA"/>
        </w:rPr>
        <w:t>_________С.Нікуліна                    _________А.Чечуйко</w:t>
      </w:r>
    </w:p>
    <w:p w:rsidR="007C0FA8" w:rsidRDefault="007C0FA8" w:rsidP="007C0FA8">
      <w:pPr>
        <w:ind w:right="98"/>
        <w:rPr>
          <w:sz w:val="28"/>
          <w:szCs w:val="28"/>
          <w:lang w:val="uk-UA"/>
        </w:rPr>
      </w:pPr>
      <w:r>
        <w:rPr>
          <w:sz w:val="28"/>
          <w:szCs w:val="28"/>
          <w:lang w:val="uk-UA"/>
        </w:rPr>
        <w:t xml:space="preserve"> ________ І.Бугло                          _________ Л.Бєліна</w:t>
      </w:r>
    </w:p>
    <w:p w:rsidR="007C0FA8" w:rsidRDefault="007C0FA8" w:rsidP="007C0FA8">
      <w:pPr>
        <w:ind w:right="98"/>
        <w:rPr>
          <w:sz w:val="28"/>
          <w:szCs w:val="28"/>
          <w:lang w:val="uk-UA"/>
        </w:rPr>
      </w:pPr>
      <w:r>
        <w:rPr>
          <w:sz w:val="28"/>
          <w:szCs w:val="28"/>
          <w:lang w:val="uk-UA"/>
        </w:rPr>
        <w:t>_________В.Введенська               _________ Л.Лапіна</w:t>
      </w:r>
    </w:p>
    <w:p w:rsidR="007C0FA8" w:rsidRDefault="007C0FA8" w:rsidP="007C0FA8">
      <w:pPr>
        <w:ind w:right="98"/>
        <w:rPr>
          <w:sz w:val="28"/>
          <w:szCs w:val="28"/>
          <w:lang w:val="uk-UA"/>
        </w:rPr>
      </w:pPr>
      <w:r>
        <w:rPr>
          <w:sz w:val="28"/>
          <w:szCs w:val="28"/>
          <w:lang w:val="uk-UA"/>
        </w:rPr>
        <w:t xml:space="preserve">_________С.Шеховцова    </w:t>
      </w:r>
      <w:r>
        <w:rPr>
          <w:sz w:val="28"/>
          <w:szCs w:val="28"/>
          <w:lang w:val="uk-UA"/>
        </w:rPr>
        <w:tab/>
        <w:t xml:space="preserve">      _________ А.Михайлюк</w:t>
      </w:r>
    </w:p>
    <w:p w:rsidR="007C0FA8" w:rsidRDefault="007C0FA8" w:rsidP="007C0FA8">
      <w:pPr>
        <w:ind w:right="98"/>
        <w:rPr>
          <w:sz w:val="28"/>
          <w:szCs w:val="28"/>
          <w:lang w:val="uk-UA"/>
        </w:rPr>
      </w:pPr>
      <w:r>
        <w:rPr>
          <w:sz w:val="28"/>
          <w:szCs w:val="28"/>
          <w:lang w:val="uk-UA"/>
        </w:rPr>
        <w:t>_________І.Степаненко</w:t>
      </w:r>
    </w:p>
    <w:p w:rsidR="007C0FA8" w:rsidRDefault="007C0FA8" w:rsidP="007C0FA8">
      <w:pPr>
        <w:ind w:right="98"/>
        <w:rPr>
          <w:sz w:val="28"/>
          <w:szCs w:val="28"/>
          <w:lang w:val="uk-UA"/>
        </w:rPr>
      </w:pPr>
      <w:r>
        <w:rPr>
          <w:sz w:val="28"/>
          <w:szCs w:val="28"/>
          <w:lang w:val="uk-UA"/>
        </w:rPr>
        <w:t>________  С.Морарь</w:t>
      </w:r>
    </w:p>
    <w:p w:rsidR="007C0FA8" w:rsidRDefault="007C0FA8" w:rsidP="007C0FA8">
      <w:pPr>
        <w:spacing w:line="360" w:lineRule="auto"/>
        <w:ind w:right="98"/>
        <w:jc w:val="both"/>
        <w:rPr>
          <w:sz w:val="28"/>
          <w:szCs w:val="28"/>
        </w:rPr>
      </w:pPr>
      <w:r>
        <w:rPr>
          <w:sz w:val="28"/>
          <w:szCs w:val="28"/>
          <w:lang w:val="uk-UA"/>
        </w:rPr>
        <w:t xml:space="preserve">________  Є.Ігнатов                       </w:t>
      </w:r>
      <w:r>
        <w:rPr>
          <w:sz w:val="28"/>
          <w:szCs w:val="28"/>
          <w:lang w:val="uk-UA"/>
        </w:rPr>
        <w:tab/>
      </w:r>
      <w:r>
        <w:rPr>
          <w:sz w:val="28"/>
          <w:szCs w:val="28"/>
          <w:lang w:val="uk-UA"/>
        </w:rPr>
        <w:tab/>
      </w:r>
    </w:p>
    <w:p w:rsidR="007C0FA8" w:rsidRDefault="007C0FA8" w:rsidP="007C0FA8">
      <w:pPr>
        <w:spacing w:line="360" w:lineRule="auto"/>
        <w:ind w:right="98"/>
        <w:rPr>
          <w:sz w:val="28"/>
          <w:szCs w:val="28"/>
        </w:rPr>
      </w:pPr>
    </w:p>
    <w:p w:rsidR="00094A4D" w:rsidRPr="00A45B30" w:rsidRDefault="007C0FA8" w:rsidP="00A45B30">
      <w:pPr>
        <w:ind w:right="98"/>
        <w:rPr>
          <w:lang w:val="uk-UA"/>
        </w:rPr>
      </w:pPr>
      <w:r w:rsidRPr="00EE2ABC">
        <w:rPr>
          <w:lang w:val="uk-UA"/>
        </w:rPr>
        <w:t>Коваленко,</w:t>
      </w:r>
      <w:r>
        <w:rPr>
          <w:lang w:val="uk-UA"/>
        </w:rPr>
        <w:t xml:space="preserve"> </w:t>
      </w:r>
      <w:r w:rsidRPr="00EE2ABC">
        <w:rPr>
          <w:lang w:val="uk-UA"/>
        </w:rPr>
        <w:t>3-70-30-</w:t>
      </w:r>
      <w:r>
        <w:rPr>
          <w:lang w:val="uk-UA"/>
        </w:rPr>
        <w:t>63</w:t>
      </w:r>
    </w:p>
    <w:sectPr w:rsidR="00094A4D" w:rsidRPr="00A45B30" w:rsidSect="009E7DC8">
      <w:headerReference w:type="default" r:id="rId7"/>
      <w:footerReference w:type="default" r:id="rId8"/>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66A" w:rsidRDefault="003C566A" w:rsidP="009E7DC8">
      <w:r>
        <w:separator/>
      </w:r>
    </w:p>
  </w:endnote>
  <w:endnote w:type="continuationSeparator" w:id="0">
    <w:p w:rsidR="003C566A" w:rsidRDefault="003C566A" w:rsidP="009E7D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C8" w:rsidRDefault="009E7DC8">
    <w:pPr>
      <w:pStyle w:val="a7"/>
      <w:jc w:val="center"/>
    </w:pPr>
  </w:p>
  <w:p w:rsidR="009E7DC8" w:rsidRDefault="009E7D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66A" w:rsidRDefault="003C566A" w:rsidP="009E7DC8">
      <w:r>
        <w:separator/>
      </w:r>
    </w:p>
  </w:footnote>
  <w:footnote w:type="continuationSeparator" w:id="0">
    <w:p w:rsidR="003C566A" w:rsidRDefault="003C566A" w:rsidP="009E7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5645"/>
      <w:docPartObj>
        <w:docPartGallery w:val="Page Numbers (Top of Page)"/>
        <w:docPartUnique/>
      </w:docPartObj>
    </w:sdtPr>
    <w:sdtContent>
      <w:p w:rsidR="009E7DC8" w:rsidRDefault="009D0E8C">
        <w:pPr>
          <w:pStyle w:val="a5"/>
          <w:jc w:val="center"/>
        </w:pPr>
        <w:fldSimple w:instr=" PAGE   \* MERGEFORMAT ">
          <w:r w:rsidR="00A45B30">
            <w:rPr>
              <w:noProof/>
            </w:rPr>
            <w:t>3</w:t>
          </w:r>
        </w:fldSimple>
      </w:p>
    </w:sdtContent>
  </w:sdt>
  <w:p w:rsidR="009E7DC8" w:rsidRDefault="009E7DC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0FA8"/>
    <w:rsid w:val="00094A4D"/>
    <w:rsid w:val="000B72D7"/>
    <w:rsid w:val="003210FB"/>
    <w:rsid w:val="00390A44"/>
    <w:rsid w:val="00394643"/>
    <w:rsid w:val="003C566A"/>
    <w:rsid w:val="004C1F79"/>
    <w:rsid w:val="00500750"/>
    <w:rsid w:val="00596B38"/>
    <w:rsid w:val="005C609A"/>
    <w:rsid w:val="005D17FB"/>
    <w:rsid w:val="005E5019"/>
    <w:rsid w:val="00616F45"/>
    <w:rsid w:val="006516DD"/>
    <w:rsid w:val="007C0FA8"/>
    <w:rsid w:val="009D0E8C"/>
    <w:rsid w:val="009E7DC8"/>
    <w:rsid w:val="00A0369C"/>
    <w:rsid w:val="00A36587"/>
    <w:rsid w:val="00A45B30"/>
    <w:rsid w:val="00BA35DB"/>
    <w:rsid w:val="00DB350C"/>
    <w:rsid w:val="00F62DBB"/>
    <w:rsid w:val="00FC51E5"/>
    <w:rsid w:val="00FE2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69C"/>
    <w:rPr>
      <w:rFonts w:ascii="Tahoma" w:hAnsi="Tahoma" w:cs="Tahoma"/>
      <w:sz w:val="16"/>
      <w:szCs w:val="16"/>
    </w:rPr>
  </w:style>
  <w:style w:type="character" w:customStyle="1" w:styleId="a4">
    <w:name w:val="Текст выноски Знак"/>
    <w:basedOn w:val="a0"/>
    <w:link w:val="a3"/>
    <w:uiPriority w:val="99"/>
    <w:semiHidden/>
    <w:rsid w:val="00A0369C"/>
    <w:rPr>
      <w:rFonts w:ascii="Tahoma" w:eastAsia="Times New Roman" w:hAnsi="Tahoma" w:cs="Tahoma"/>
      <w:sz w:val="16"/>
      <w:szCs w:val="16"/>
      <w:lang w:eastAsia="ru-RU"/>
    </w:rPr>
  </w:style>
  <w:style w:type="paragraph" w:styleId="a5">
    <w:name w:val="header"/>
    <w:basedOn w:val="a"/>
    <w:link w:val="a6"/>
    <w:uiPriority w:val="99"/>
    <w:unhideWhenUsed/>
    <w:rsid w:val="009E7DC8"/>
    <w:pPr>
      <w:tabs>
        <w:tab w:val="center" w:pos="4677"/>
        <w:tab w:val="right" w:pos="9355"/>
      </w:tabs>
    </w:pPr>
  </w:style>
  <w:style w:type="character" w:customStyle="1" w:styleId="a6">
    <w:name w:val="Верхний колонтитул Знак"/>
    <w:basedOn w:val="a0"/>
    <w:link w:val="a5"/>
    <w:uiPriority w:val="99"/>
    <w:rsid w:val="009E7DC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E7DC8"/>
    <w:pPr>
      <w:tabs>
        <w:tab w:val="center" w:pos="4677"/>
        <w:tab w:val="right" w:pos="9355"/>
      </w:tabs>
    </w:pPr>
  </w:style>
  <w:style w:type="character" w:customStyle="1" w:styleId="a8">
    <w:name w:val="Нижний колонтитул Знак"/>
    <w:basedOn w:val="a0"/>
    <w:link w:val="a7"/>
    <w:uiPriority w:val="99"/>
    <w:rsid w:val="009E7DC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2013-04-01T08:12:00Z</dcterms:created>
  <dcterms:modified xsi:type="dcterms:W3CDTF">2013-04-03T11:51:00Z</dcterms:modified>
</cp:coreProperties>
</file>